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3" w:rsidRDefault="002D0400" w:rsidP="006C29DE">
      <w:pPr>
        <w:tabs>
          <w:tab w:val="center" w:pos="4677"/>
          <w:tab w:val="right" w:pos="9355"/>
        </w:tabs>
        <w:spacing w:line="240" w:lineRule="auto"/>
        <w:rPr>
          <w:b/>
          <w:i/>
          <w:sz w:val="36"/>
          <w:szCs w:val="36"/>
        </w:rPr>
      </w:pPr>
      <w:r>
        <w:rPr>
          <w:b/>
          <w:sz w:val="40"/>
          <w:szCs w:val="40"/>
        </w:rPr>
        <w:tab/>
      </w:r>
      <w:r w:rsidR="00884C8D" w:rsidRPr="00F74403">
        <w:rPr>
          <w:b/>
          <w:i/>
          <w:sz w:val="44"/>
          <w:szCs w:val="44"/>
          <w:u w:val="single"/>
        </w:rPr>
        <w:t xml:space="preserve">ОТЧЕТ ЗА  </w:t>
      </w:r>
      <w:r w:rsidR="00030F60">
        <w:rPr>
          <w:b/>
          <w:i/>
          <w:sz w:val="44"/>
          <w:szCs w:val="44"/>
          <w:u w:val="single"/>
        </w:rPr>
        <w:t>2</w:t>
      </w:r>
      <w:r w:rsidR="009222E5">
        <w:rPr>
          <w:b/>
          <w:i/>
          <w:sz w:val="44"/>
          <w:szCs w:val="44"/>
          <w:u w:val="single"/>
        </w:rPr>
        <w:t xml:space="preserve"> КВАРТАЛ</w:t>
      </w:r>
      <w:r w:rsidR="00F74403" w:rsidRPr="00F74403">
        <w:rPr>
          <w:b/>
          <w:i/>
          <w:sz w:val="44"/>
          <w:szCs w:val="44"/>
          <w:u w:val="single"/>
        </w:rPr>
        <w:t xml:space="preserve">  </w:t>
      </w:r>
      <w:r w:rsidR="00884C8D" w:rsidRPr="00F74403">
        <w:rPr>
          <w:b/>
          <w:i/>
          <w:sz w:val="44"/>
          <w:szCs w:val="44"/>
          <w:u w:val="single"/>
        </w:rPr>
        <w:t>201</w:t>
      </w:r>
      <w:r w:rsidR="00F74403" w:rsidRPr="00F74403">
        <w:rPr>
          <w:b/>
          <w:i/>
          <w:sz w:val="44"/>
          <w:szCs w:val="44"/>
          <w:u w:val="single"/>
        </w:rPr>
        <w:t>6</w:t>
      </w:r>
      <w:r w:rsidR="00884C8D" w:rsidRPr="00F74403">
        <w:rPr>
          <w:b/>
          <w:i/>
          <w:sz w:val="44"/>
          <w:szCs w:val="44"/>
          <w:u w:val="single"/>
        </w:rPr>
        <w:t xml:space="preserve"> ГОД</w:t>
      </w:r>
      <w:r w:rsidR="00F74403" w:rsidRPr="00F74403">
        <w:rPr>
          <w:b/>
          <w:i/>
          <w:sz w:val="44"/>
          <w:szCs w:val="44"/>
          <w:u w:val="single"/>
        </w:rPr>
        <w:t>А</w:t>
      </w:r>
      <w:r w:rsidR="00F37B11">
        <w:rPr>
          <w:b/>
          <w:i/>
          <w:sz w:val="36"/>
          <w:szCs w:val="36"/>
        </w:rPr>
        <w:tab/>
      </w:r>
    </w:p>
    <w:p w:rsidR="00C9524D" w:rsidRPr="00F37B11" w:rsidRDefault="006C29DE" w:rsidP="006C29DE">
      <w:pPr>
        <w:tabs>
          <w:tab w:val="left" w:pos="330"/>
          <w:tab w:val="center" w:pos="4677"/>
          <w:tab w:val="right" w:pos="9355"/>
        </w:tabs>
        <w:spacing w:line="240" w:lineRule="auto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руб</w:t>
      </w:r>
      <w:r w:rsidR="002D0400" w:rsidRPr="00F37B11">
        <w:rPr>
          <w:b/>
          <w:i/>
          <w:sz w:val="20"/>
          <w:szCs w:val="20"/>
        </w:rPr>
        <w:t>.</w:t>
      </w:r>
    </w:p>
    <w:p w:rsidR="00030F60" w:rsidRPr="009222E5" w:rsidRDefault="003A572B" w:rsidP="006C29DE">
      <w:pPr>
        <w:spacing w:line="240" w:lineRule="auto"/>
        <w:rPr>
          <w:b/>
          <w:i/>
          <w:sz w:val="36"/>
          <w:szCs w:val="36"/>
          <w:u w:val="single"/>
        </w:rPr>
      </w:pPr>
      <w:r w:rsidRPr="00B404FA">
        <w:rPr>
          <w:b/>
          <w:i/>
          <w:sz w:val="32"/>
          <w:szCs w:val="32"/>
        </w:rPr>
        <w:t>Входящий остаток на расчетном счете</w:t>
      </w:r>
      <w:r w:rsidR="00030F60" w:rsidRPr="002D0400">
        <w:rPr>
          <w:b/>
          <w:i/>
          <w:sz w:val="36"/>
          <w:szCs w:val="36"/>
        </w:rPr>
        <w:t xml:space="preserve">: </w:t>
      </w:r>
      <w:r w:rsidR="00030F60" w:rsidRPr="009222E5">
        <w:rPr>
          <w:b/>
          <w:i/>
          <w:sz w:val="36"/>
          <w:szCs w:val="36"/>
          <w:u w:val="single"/>
        </w:rPr>
        <w:t>113 626,74</w:t>
      </w:r>
    </w:p>
    <w:p w:rsidR="003A572B" w:rsidRPr="00B404FA" w:rsidRDefault="003A572B" w:rsidP="006C29DE">
      <w:pPr>
        <w:spacing w:line="240" w:lineRule="auto"/>
        <w:rPr>
          <w:b/>
          <w:i/>
          <w:sz w:val="28"/>
          <w:szCs w:val="28"/>
        </w:rPr>
      </w:pPr>
      <w:r w:rsidRPr="00B404FA">
        <w:rPr>
          <w:b/>
          <w:i/>
          <w:sz w:val="28"/>
          <w:szCs w:val="28"/>
        </w:rPr>
        <w:t>Приход:</w:t>
      </w:r>
    </w:p>
    <w:p w:rsidR="00DE3303" w:rsidRPr="00030F60" w:rsidRDefault="00DE3303" w:rsidP="006C29DE">
      <w:pPr>
        <w:spacing w:line="240" w:lineRule="auto"/>
        <w:rPr>
          <w:b/>
        </w:rPr>
      </w:pPr>
      <w:r w:rsidRPr="00030F60">
        <w:rPr>
          <w:b/>
        </w:rPr>
        <w:t>(благотворительное пожертвование)</w:t>
      </w:r>
    </w:p>
    <w:p w:rsidR="00DE3303" w:rsidRPr="00030F60" w:rsidRDefault="00030F60" w:rsidP="00BC3979">
      <w:pPr>
        <w:spacing w:line="240" w:lineRule="auto"/>
        <w:rPr>
          <w:b/>
        </w:rPr>
      </w:pPr>
      <w:r w:rsidRPr="00030F60">
        <w:rPr>
          <w:b/>
        </w:rPr>
        <w:t>22.04</w:t>
      </w:r>
      <w:r w:rsidR="00DE6F6C" w:rsidRPr="00030F60">
        <w:rPr>
          <w:b/>
        </w:rPr>
        <w:t xml:space="preserve">. </w:t>
      </w:r>
      <w:r w:rsidRPr="00030F60">
        <w:rPr>
          <w:b/>
        </w:rPr>
        <w:t>Благотворительная акция – 5350,00</w:t>
      </w:r>
    </w:p>
    <w:p w:rsidR="00030F60" w:rsidRPr="00030F60" w:rsidRDefault="00030F60" w:rsidP="00BC3979">
      <w:pPr>
        <w:spacing w:line="240" w:lineRule="auto"/>
        <w:rPr>
          <w:b/>
        </w:rPr>
      </w:pPr>
      <w:r w:rsidRPr="00030F60">
        <w:rPr>
          <w:b/>
        </w:rPr>
        <w:t xml:space="preserve">25.04. </w:t>
      </w:r>
      <w:r w:rsidR="00DE3303" w:rsidRPr="00030F60">
        <w:rPr>
          <w:b/>
        </w:rPr>
        <w:t xml:space="preserve"> </w:t>
      </w:r>
      <w:r w:rsidRPr="00030F60">
        <w:rPr>
          <w:b/>
        </w:rPr>
        <w:t>ООО НКО «Яндекс.Деньги» по реестру – 98,00</w:t>
      </w:r>
    </w:p>
    <w:p w:rsidR="00030F60" w:rsidRPr="00030F60" w:rsidRDefault="00030F60" w:rsidP="00BC3979">
      <w:pPr>
        <w:spacing w:line="240" w:lineRule="auto"/>
        <w:rPr>
          <w:b/>
        </w:rPr>
      </w:pPr>
      <w:r w:rsidRPr="00030F60">
        <w:rPr>
          <w:b/>
        </w:rPr>
        <w:t>26.04.</w:t>
      </w:r>
      <w:r w:rsidR="008531F4" w:rsidRPr="00030F60">
        <w:rPr>
          <w:b/>
        </w:rPr>
        <w:t xml:space="preserve"> </w:t>
      </w:r>
      <w:r w:rsidRPr="00030F60">
        <w:rPr>
          <w:b/>
        </w:rPr>
        <w:t>Сафонова А.С. -30 000,00</w:t>
      </w:r>
    </w:p>
    <w:p w:rsidR="00F17B39" w:rsidRDefault="00030F60" w:rsidP="00BC3979">
      <w:pPr>
        <w:spacing w:line="240" w:lineRule="auto"/>
        <w:rPr>
          <w:b/>
        </w:rPr>
      </w:pPr>
      <w:r w:rsidRPr="00030F60">
        <w:rPr>
          <w:b/>
        </w:rPr>
        <w:t>29.04. Благотворительная акция –</w:t>
      </w:r>
      <w:r w:rsidR="00412CA8">
        <w:rPr>
          <w:b/>
        </w:rPr>
        <w:t xml:space="preserve"> 2450,00</w:t>
      </w:r>
    </w:p>
    <w:p w:rsidR="000F470C" w:rsidRPr="00030F60" w:rsidRDefault="000F470C" w:rsidP="00BC3979">
      <w:pPr>
        <w:spacing w:line="240" w:lineRule="auto"/>
        <w:rPr>
          <w:b/>
        </w:rPr>
      </w:pPr>
      <w:r>
        <w:rPr>
          <w:b/>
        </w:rPr>
        <w:t>10.05.</w:t>
      </w:r>
      <w:r w:rsidRPr="000F470C">
        <w:rPr>
          <w:b/>
        </w:rPr>
        <w:t xml:space="preserve"> </w:t>
      </w:r>
      <w:r w:rsidRPr="00030F60">
        <w:rPr>
          <w:b/>
        </w:rPr>
        <w:t xml:space="preserve">ООО НКО «Яндекс.Деньги» по реестру – </w:t>
      </w:r>
      <w:r>
        <w:rPr>
          <w:b/>
        </w:rPr>
        <w:t>196,</w:t>
      </w:r>
      <w:r w:rsidRPr="00030F60">
        <w:rPr>
          <w:b/>
        </w:rPr>
        <w:t>00</w:t>
      </w:r>
    </w:p>
    <w:p w:rsidR="000F470C" w:rsidRDefault="000F470C" w:rsidP="00BC3979">
      <w:pPr>
        <w:spacing w:line="240" w:lineRule="auto"/>
        <w:rPr>
          <w:b/>
        </w:rPr>
      </w:pPr>
      <w:r w:rsidRPr="000F470C">
        <w:rPr>
          <w:b/>
        </w:rPr>
        <w:t>11.05</w:t>
      </w:r>
      <w:r>
        <w:rPr>
          <w:b/>
        </w:rPr>
        <w:t>.</w:t>
      </w:r>
      <w:r w:rsidRPr="000F470C">
        <w:rPr>
          <w:b/>
        </w:rPr>
        <w:t xml:space="preserve"> </w:t>
      </w:r>
      <w:r w:rsidRPr="00030F60">
        <w:rPr>
          <w:b/>
        </w:rPr>
        <w:t xml:space="preserve">Благотворительная акция – </w:t>
      </w:r>
      <w:r>
        <w:rPr>
          <w:b/>
        </w:rPr>
        <w:t>6 950,</w:t>
      </w:r>
      <w:r w:rsidRPr="00030F60">
        <w:rPr>
          <w:b/>
        </w:rPr>
        <w:t>00</w:t>
      </w:r>
      <w:r>
        <w:rPr>
          <w:b/>
        </w:rPr>
        <w:t xml:space="preserve"> </w:t>
      </w:r>
    </w:p>
    <w:p w:rsidR="00030F60" w:rsidRPr="00460D75" w:rsidRDefault="000F470C" w:rsidP="00BC3979">
      <w:pPr>
        <w:spacing w:line="240" w:lineRule="auto"/>
        <w:rPr>
          <w:b/>
        </w:rPr>
      </w:pPr>
      <w:r>
        <w:rPr>
          <w:b/>
        </w:rPr>
        <w:t>26.05. Сафонова А.С. -30 000,00</w:t>
      </w:r>
    </w:p>
    <w:p w:rsidR="005621EC" w:rsidRPr="005621EC" w:rsidRDefault="005621EC" w:rsidP="00BC3979">
      <w:pPr>
        <w:spacing w:line="240" w:lineRule="auto"/>
        <w:rPr>
          <w:b/>
        </w:rPr>
      </w:pPr>
      <w:r w:rsidRPr="005621EC">
        <w:rPr>
          <w:b/>
        </w:rPr>
        <w:t>28</w:t>
      </w:r>
      <w:r>
        <w:rPr>
          <w:b/>
        </w:rPr>
        <w:t>.06. Сафонова А.С. -30 000,00</w:t>
      </w:r>
    </w:p>
    <w:p w:rsidR="00F17B39" w:rsidRDefault="00530EBD" w:rsidP="006C29DE">
      <w:pPr>
        <w:spacing w:line="240" w:lineRule="auto"/>
        <w:rPr>
          <w:b/>
          <w:sz w:val="28"/>
          <w:szCs w:val="28"/>
        </w:rPr>
      </w:pPr>
      <w:r w:rsidRPr="00B404FA">
        <w:rPr>
          <w:b/>
          <w:sz w:val="28"/>
          <w:szCs w:val="28"/>
        </w:rPr>
        <w:t>Итого по приходу</w:t>
      </w:r>
      <w:r w:rsidR="00DE3303" w:rsidRPr="00B404FA">
        <w:rPr>
          <w:b/>
          <w:sz w:val="28"/>
          <w:szCs w:val="28"/>
        </w:rPr>
        <w:t xml:space="preserve">: </w:t>
      </w:r>
      <w:r w:rsidR="005621EC">
        <w:rPr>
          <w:b/>
          <w:sz w:val="28"/>
          <w:szCs w:val="28"/>
        </w:rPr>
        <w:t>105</w:t>
      </w:r>
      <w:r w:rsidR="009222E5">
        <w:rPr>
          <w:b/>
          <w:sz w:val="28"/>
          <w:szCs w:val="28"/>
        </w:rPr>
        <w:t> </w:t>
      </w:r>
      <w:r w:rsidR="005621EC">
        <w:rPr>
          <w:b/>
          <w:sz w:val="28"/>
          <w:szCs w:val="28"/>
        </w:rPr>
        <w:t>044</w:t>
      </w:r>
      <w:r w:rsidR="009222E5">
        <w:rPr>
          <w:b/>
          <w:sz w:val="28"/>
          <w:szCs w:val="28"/>
        </w:rPr>
        <w:t>,00</w:t>
      </w:r>
    </w:p>
    <w:p w:rsidR="00F74403" w:rsidRPr="00F74403" w:rsidRDefault="00F74403" w:rsidP="006C29DE">
      <w:pPr>
        <w:spacing w:line="240" w:lineRule="auto"/>
        <w:rPr>
          <w:b/>
          <w:i/>
          <w:sz w:val="28"/>
          <w:szCs w:val="28"/>
        </w:rPr>
      </w:pPr>
      <w:r w:rsidRPr="00F74403">
        <w:rPr>
          <w:b/>
          <w:i/>
          <w:sz w:val="28"/>
          <w:szCs w:val="28"/>
        </w:rPr>
        <w:t>Расход:</w:t>
      </w:r>
    </w:p>
    <w:p w:rsidR="002B5ABF" w:rsidRPr="00460D75" w:rsidRDefault="00030F60" w:rsidP="006C29DE">
      <w:pPr>
        <w:spacing w:line="240" w:lineRule="auto"/>
        <w:rPr>
          <w:b/>
        </w:rPr>
      </w:pPr>
      <w:r w:rsidRPr="00460D75">
        <w:rPr>
          <w:b/>
        </w:rPr>
        <w:t>07.04</w:t>
      </w:r>
      <w:r w:rsidR="00D30EEE" w:rsidRPr="00460D75">
        <w:rPr>
          <w:b/>
        </w:rPr>
        <w:t>.</w:t>
      </w:r>
      <w:r w:rsidR="002B5ABF" w:rsidRPr="00460D75">
        <w:rPr>
          <w:b/>
        </w:rPr>
        <w:t xml:space="preserve"> </w:t>
      </w:r>
      <w:r w:rsidR="00460D75" w:rsidRPr="00460D75">
        <w:rPr>
          <w:b/>
        </w:rPr>
        <w:t xml:space="preserve"> </w:t>
      </w:r>
      <w:r w:rsidR="00460D75">
        <w:rPr>
          <w:b/>
        </w:rPr>
        <w:t>П</w:t>
      </w:r>
      <w:r w:rsidR="002B5ABF" w:rsidRPr="00460D75">
        <w:rPr>
          <w:b/>
        </w:rPr>
        <w:t xml:space="preserve">омощь оказана </w:t>
      </w:r>
      <w:r w:rsidRPr="00460D75">
        <w:rPr>
          <w:b/>
        </w:rPr>
        <w:t xml:space="preserve">Зубко В.М. </w:t>
      </w:r>
      <w:r w:rsidR="002B5ABF" w:rsidRPr="00460D75">
        <w:rPr>
          <w:b/>
        </w:rPr>
        <w:t xml:space="preserve">(оплата за </w:t>
      </w:r>
      <w:r w:rsidRPr="00460D75">
        <w:rPr>
          <w:b/>
        </w:rPr>
        <w:t>проведенное</w:t>
      </w:r>
      <w:r w:rsidR="002B5ABF" w:rsidRPr="00460D75">
        <w:rPr>
          <w:b/>
        </w:rPr>
        <w:t xml:space="preserve"> исследование</w:t>
      </w:r>
      <w:r w:rsidRPr="00460D75">
        <w:rPr>
          <w:b/>
        </w:rPr>
        <w:t xml:space="preserve"> –сцинтиграфия скелета)</w:t>
      </w:r>
      <w:r w:rsidR="002B5ABF" w:rsidRPr="00460D75">
        <w:rPr>
          <w:b/>
        </w:rPr>
        <w:t xml:space="preserve">   – </w:t>
      </w:r>
      <w:r w:rsidRPr="00460D75">
        <w:rPr>
          <w:b/>
        </w:rPr>
        <w:t>5 000</w:t>
      </w:r>
      <w:r w:rsidR="00E206DC" w:rsidRPr="00460D75">
        <w:rPr>
          <w:b/>
        </w:rPr>
        <w:t>,00</w:t>
      </w:r>
    </w:p>
    <w:p w:rsidR="00E206DC" w:rsidRPr="007C110C" w:rsidRDefault="00030F60" w:rsidP="006C29DE">
      <w:pPr>
        <w:spacing w:line="240" w:lineRule="auto"/>
        <w:rPr>
          <w:b/>
        </w:rPr>
      </w:pPr>
      <w:r w:rsidRPr="007C110C">
        <w:rPr>
          <w:b/>
        </w:rPr>
        <w:t>18.04</w:t>
      </w:r>
      <w:r w:rsidR="00E206DC" w:rsidRPr="007C110C">
        <w:rPr>
          <w:b/>
        </w:rPr>
        <w:t xml:space="preserve">. </w:t>
      </w:r>
      <w:r w:rsidRPr="007C110C">
        <w:rPr>
          <w:b/>
        </w:rPr>
        <w:t>ООО «ДНС-Волга»</w:t>
      </w:r>
      <w:r w:rsidR="00D30EEE" w:rsidRPr="007C110C">
        <w:rPr>
          <w:b/>
        </w:rPr>
        <w:t xml:space="preserve"> </w:t>
      </w:r>
      <w:r w:rsidR="00BC3979">
        <w:rPr>
          <w:b/>
        </w:rPr>
        <w:t>(приобретение оргтехнихи)</w:t>
      </w:r>
      <w:r w:rsidR="00E206DC" w:rsidRPr="007C110C">
        <w:rPr>
          <w:b/>
        </w:rPr>
        <w:t xml:space="preserve">- </w:t>
      </w:r>
      <w:r w:rsidR="00D30EEE" w:rsidRPr="007C110C">
        <w:rPr>
          <w:b/>
        </w:rPr>
        <w:t>21 999</w:t>
      </w:r>
      <w:r w:rsidR="00E206DC" w:rsidRPr="007C110C">
        <w:rPr>
          <w:b/>
        </w:rPr>
        <w:t>,00</w:t>
      </w:r>
    </w:p>
    <w:p w:rsidR="00E206DC" w:rsidRDefault="00D30EEE" w:rsidP="006C29DE">
      <w:pPr>
        <w:spacing w:line="240" w:lineRule="auto"/>
        <w:rPr>
          <w:b/>
        </w:rPr>
      </w:pPr>
      <w:r>
        <w:rPr>
          <w:b/>
        </w:rPr>
        <w:t>19</w:t>
      </w:r>
      <w:r w:rsidR="00E206DC">
        <w:rPr>
          <w:b/>
        </w:rPr>
        <w:t>.0</w:t>
      </w:r>
      <w:r>
        <w:rPr>
          <w:b/>
        </w:rPr>
        <w:t>4.</w:t>
      </w:r>
      <w:r w:rsidR="00E206DC">
        <w:rPr>
          <w:b/>
        </w:rPr>
        <w:t xml:space="preserve"> </w:t>
      </w:r>
      <w:r>
        <w:rPr>
          <w:b/>
        </w:rPr>
        <w:t xml:space="preserve"> </w:t>
      </w:r>
      <w:r w:rsidR="00460D75">
        <w:rPr>
          <w:b/>
        </w:rPr>
        <w:t>П</w:t>
      </w:r>
      <w:r>
        <w:rPr>
          <w:b/>
        </w:rPr>
        <w:t xml:space="preserve">омощь оказана  Сысоеву  М. </w:t>
      </w:r>
      <w:r w:rsidR="00E206DC">
        <w:rPr>
          <w:b/>
        </w:rPr>
        <w:t>(</w:t>
      </w:r>
      <w:r>
        <w:rPr>
          <w:b/>
        </w:rPr>
        <w:t>одноразовые пеленки)</w:t>
      </w:r>
      <w:r w:rsidR="00E206DC">
        <w:rPr>
          <w:b/>
        </w:rPr>
        <w:t xml:space="preserve"> -</w:t>
      </w:r>
      <w:r>
        <w:rPr>
          <w:b/>
        </w:rPr>
        <w:t>2564</w:t>
      </w:r>
      <w:r w:rsidR="00E206DC">
        <w:rPr>
          <w:b/>
        </w:rPr>
        <w:t>,00</w:t>
      </w:r>
    </w:p>
    <w:p w:rsidR="000F470C" w:rsidRDefault="000F470C" w:rsidP="006C29DE">
      <w:pPr>
        <w:spacing w:line="240" w:lineRule="auto"/>
        <w:rPr>
          <w:b/>
        </w:rPr>
      </w:pPr>
      <w:r>
        <w:rPr>
          <w:b/>
        </w:rPr>
        <w:t>05.05. ИП Левин Н.А.( печать рекламного материала) -</w:t>
      </w:r>
      <w:r w:rsidR="00D10840" w:rsidRPr="00D10840">
        <w:rPr>
          <w:b/>
        </w:rPr>
        <w:t xml:space="preserve"> </w:t>
      </w:r>
      <w:r>
        <w:rPr>
          <w:b/>
        </w:rPr>
        <w:t>622,20</w:t>
      </w:r>
    </w:p>
    <w:p w:rsidR="007C110C" w:rsidRDefault="000F470C" w:rsidP="006C29DE">
      <w:pPr>
        <w:spacing w:line="240" w:lineRule="auto"/>
        <w:rPr>
          <w:b/>
        </w:rPr>
      </w:pPr>
      <w:r>
        <w:rPr>
          <w:b/>
        </w:rPr>
        <w:t xml:space="preserve">17.05. </w:t>
      </w:r>
      <w:r w:rsidR="00460D75">
        <w:rPr>
          <w:b/>
        </w:rPr>
        <w:t>П</w:t>
      </w:r>
      <w:r>
        <w:rPr>
          <w:b/>
        </w:rPr>
        <w:t>омощь оказана</w:t>
      </w:r>
      <w:r w:rsidR="007C110C">
        <w:rPr>
          <w:b/>
        </w:rPr>
        <w:t xml:space="preserve"> в размере</w:t>
      </w:r>
      <w:r w:rsidR="00BC3979">
        <w:rPr>
          <w:b/>
        </w:rPr>
        <w:t xml:space="preserve"> -</w:t>
      </w:r>
      <w:r w:rsidR="007C110C">
        <w:rPr>
          <w:b/>
        </w:rPr>
        <w:t xml:space="preserve">  4 240,00</w:t>
      </w:r>
      <w:r>
        <w:rPr>
          <w:b/>
        </w:rPr>
        <w:t xml:space="preserve"> </w:t>
      </w:r>
      <w:r w:rsidR="007C110C">
        <w:rPr>
          <w:b/>
        </w:rPr>
        <w:t xml:space="preserve"> </w:t>
      </w:r>
    </w:p>
    <w:p w:rsidR="000F470C" w:rsidRDefault="000F470C" w:rsidP="006C29DE">
      <w:pPr>
        <w:spacing w:line="240" w:lineRule="auto"/>
        <w:rPr>
          <w:b/>
        </w:rPr>
      </w:pPr>
      <w:r w:rsidRPr="007C110C">
        <w:rPr>
          <w:b/>
        </w:rPr>
        <w:t xml:space="preserve">( Зубко В.М. – оплата за исследование  магнитно-резонансной томографии (МРТ)  головного мозга  </w:t>
      </w:r>
      <w:r w:rsidR="007C110C" w:rsidRPr="007C110C">
        <w:rPr>
          <w:b/>
        </w:rPr>
        <w:t>1920,00;  Ел</w:t>
      </w:r>
      <w:r w:rsidRPr="007C110C">
        <w:rPr>
          <w:b/>
        </w:rPr>
        <w:t>исеевой О.Н</w:t>
      </w:r>
      <w:r w:rsidR="007C110C" w:rsidRPr="007C110C">
        <w:rPr>
          <w:b/>
        </w:rPr>
        <w:t xml:space="preserve"> - оплата за исследование  магнитно-резонансной томографии (МРТ)  малого таза  2400,00</w:t>
      </w:r>
      <w:r w:rsidR="007C110C">
        <w:rPr>
          <w:b/>
        </w:rPr>
        <w:t>).</w:t>
      </w:r>
      <w:r w:rsidRPr="007C110C">
        <w:rPr>
          <w:b/>
        </w:rPr>
        <w:t xml:space="preserve"> </w:t>
      </w:r>
    </w:p>
    <w:p w:rsidR="007C110C" w:rsidRDefault="007C110C" w:rsidP="006C29DE">
      <w:pPr>
        <w:spacing w:line="240" w:lineRule="auto"/>
        <w:rPr>
          <w:b/>
        </w:rPr>
      </w:pPr>
      <w:r>
        <w:rPr>
          <w:b/>
        </w:rPr>
        <w:t>19.05. ООО «Трэс» (оплата рекламного баннера) -2</w:t>
      </w:r>
      <w:r w:rsidR="00D10840" w:rsidRPr="00D10840">
        <w:rPr>
          <w:b/>
        </w:rPr>
        <w:t xml:space="preserve"> </w:t>
      </w:r>
      <w:r>
        <w:rPr>
          <w:b/>
        </w:rPr>
        <w:t xml:space="preserve">800,00 </w:t>
      </w:r>
    </w:p>
    <w:p w:rsidR="007C110C" w:rsidRDefault="007C110C" w:rsidP="006C29DE">
      <w:pPr>
        <w:spacing w:line="240" w:lineRule="auto"/>
        <w:rPr>
          <w:b/>
        </w:rPr>
      </w:pPr>
      <w:r>
        <w:rPr>
          <w:b/>
        </w:rPr>
        <w:t>19.05. ООО «Клише Дизайн» (изготовление и печать буклетов) -3</w:t>
      </w:r>
      <w:r w:rsidR="00D10840" w:rsidRPr="00D10840">
        <w:rPr>
          <w:b/>
        </w:rPr>
        <w:t xml:space="preserve"> </w:t>
      </w:r>
      <w:r>
        <w:rPr>
          <w:b/>
        </w:rPr>
        <w:t>000,00</w:t>
      </w:r>
    </w:p>
    <w:p w:rsidR="007C110C" w:rsidRDefault="007C110C" w:rsidP="006C29DE">
      <w:pPr>
        <w:spacing w:line="240" w:lineRule="auto"/>
        <w:rPr>
          <w:b/>
        </w:rPr>
      </w:pPr>
      <w:r>
        <w:rPr>
          <w:b/>
        </w:rPr>
        <w:t>21.05. Сусликов М.С. (оплата по договору за перенос сайта) -2523,00</w:t>
      </w:r>
    </w:p>
    <w:p w:rsidR="007C110C" w:rsidRDefault="007C110C" w:rsidP="006C29DE">
      <w:pPr>
        <w:spacing w:line="240" w:lineRule="auto"/>
        <w:rPr>
          <w:b/>
        </w:rPr>
      </w:pPr>
      <w:r>
        <w:rPr>
          <w:b/>
        </w:rPr>
        <w:t>21.05. УФК по Саратовской области (налог на доходы физ. лиц) -377,00</w:t>
      </w:r>
    </w:p>
    <w:p w:rsidR="007C110C" w:rsidRDefault="007C110C" w:rsidP="006C29DE">
      <w:pPr>
        <w:spacing w:line="240" w:lineRule="auto"/>
        <w:rPr>
          <w:b/>
        </w:rPr>
      </w:pPr>
      <w:r>
        <w:rPr>
          <w:b/>
        </w:rPr>
        <w:t>21.05. Благотворительный фонд помощи</w:t>
      </w:r>
      <w:r w:rsidR="002411D1">
        <w:rPr>
          <w:b/>
        </w:rPr>
        <w:t xml:space="preserve"> </w:t>
      </w:r>
      <w:r>
        <w:rPr>
          <w:b/>
        </w:rPr>
        <w:t xml:space="preserve"> тяжело больным детям, сиротам и инвалидам «Русфонд» (благотворительное пожертвование на покупку лекарств для подопечной фонда Копенкиной Леры) -</w:t>
      </w:r>
      <w:r w:rsidR="006C29DE">
        <w:rPr>
          <w:b/>
        </w:rPr>
        <w:t xml:space="preserve"> </w:t>
      </w:r>
      <w:r>
        <w:rPr>
          <w:b/>
        </w:rPr>
        <w:t>50 000,00</w:t>
      </w:r>
    </w:p>
    <w:p w:rsidR="005621EC" w:rsidRDefault="00460D75" w:rsidP="006C29DE">
      <w:pPr>
        <w:spacing w:line="240" w:lineRule="auto"/>
        <w:rPr>
          <w:b/>
        </w:rPr>
      </w:pPr>
      <w:r>
        <w:rPr>
          <w:b/>
        </w:rPr>
        <w:t>12.06. ИП Третьякова Г.В. (</w:t>
      </w:r>
      <w:r w:rsidR="005621EC">
        <w:rPr>
          <w:b/>
        </w:rPr>
        <w:t>печать грамот) -</w:t>
      </w:r>
      <w:r w:rsidR="009F25A1">
        <w:rPr>
          <w:b/>
        </w:rPr>
        <w:t xml:space="preserve"> </w:t>
      </w:r>
      <w:r w:rsidR="005621EC">
        <w:rPr>
          <w:b/>
        </w:rPr>
        <w:t>89,60</w:t>
      </w:r>
    </w:p>
    <w:p w:rsidR="005621EC" w:rsidRDefault="00460D75" w:rsidP="006C29DE">
      <w:pPr>
        <w:spacing w:line="240" w:lineRule="auto"/>
        <w:rPr>
          <w:b/>
        </w:rPr>
      </w:pPr>
      <w:r>
        <w:rPr>
          <w:b/>
        </w:rPr>
        <w:t xml:space="preserve">12.06. ООО «Клише Дизайн» </w:t>
      </w:r>
      <w:r w:rsidR="005621EC">
        <w:rPr>
          <w:b/>
        </w:rPr>
        <w:t>(изготовление и печать буклетов) -3</w:t>
      </w:r>
      <w:r w:rsidR="00D10840" w:rsidRPr="00D10840">
        <w:rPr>
          <w:b/>
        </w:rPr>
        <w:t xml:space="preserve"> </w:t>
      </w:r>
      <w:r w:rsidR="005621EC">
        <w:rPr>
          <w:b/>
        </w:rPr>
        <w:t>000,00</w:t>
      </w:r>
    </w:p>
    <w:p w:rsidR="005621EC" w:rsidRDefault="005621EC" w:rsidP="006C29DE">
      <w:pPr>
        <w:spacing w:line="240" w:lineRule="auto"/>
        <w:rPr>
          <w:b/>
        </w:rPr>
      </w:pPr>
      <w:r>
        <w:rPr>
          <w:b/>
        </w:rPr>
        <w:t>22.06.</w:t>
      </w:r>
      <w:r w:rsidR="00460D75">
        <w:rPr>
          <w:b/>
        </w:rPr>
        <w:t xml:space="preserve"> Помощь оказана Шевченко Кате (</w:t>
      </w:r>
      <w:r>
        <w:rPr>
          <w:b/>
        </w:rPr>
        <w:t>МРТ головного мозга) -5</w:t>
      </w:r>
      <w:r w:rsidR="00D10840" w:rsidRPr="00D10840">
        <w:rPr>
          <w:b/>
        </w:rPr>
        <w:t xml:space="preserve"> </w:t>
      </w:r>
      <w:r>
        <w:rPr>
          <w:b/>
        </w:rPr>
        <w:t>560,00</w:t>
      </w:r>
    </w:p>
    <w:p w:rsidR="002B5ABF" w:rsidRPr="00BC3979" w:rsidRDefault="002B5ABF" w:rsidP="006C29DE">
      <w:pPr>
        <w:spacing w:line="240" w:lineRule="auto"/>
      </w:pPr>
      <w:r w:rsidRPr="00E206DC">
        <w:rPr>
          <w:b/>
        </w:rPr>
        <w:t xml:space="preserve">Услуги Банка (обслуживание расчетного </w:t>
      </w:r>
      <w:r w:rsidR="00E206DC">
        <w:rPr>
          <w:b/>
        </w:rPr>
        <w:t xml:space="preserve">счета ) </w:t>
      </w:r>
      <w:r w:rsidR="00BC3979">
        <w:rPr>
          <w:b/>
        </w:rPr>
        <w:t>– 3634,72</w:t>
      </w:r>
    </w:p>
    <w:p w:rsidR="002B5ABF" w:rsidRDefault="002B5ABF" w:rsidP="006C29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E206DC">
        <w:rPr>
          <w:b/>
          <w:sz w:val="28"/>
          <w:szCs w:val="28"/>
        </w:rPr>
        <w:t>по расходу:</w:t>
      </w:r>
      <w:r w:rsidR="005621EC">
        <w:rPr>
          <w:b/>
          <w:sz w:val="28"/>
          <w:szCs w:val="28"/>
        </w:rPr>
        <w:t xml:space="preserve"> </w:t>
      </w:r>
      <w:r w:rsidR="00BC3979">
        <w:rPr>
          <w:b/>
          <w:sz w:val="28"/>
          <w:szCs w:val="28"/>
        </w:rPr>
        <w:t xml:space="preserve"> </w:t>
      </w:r>
      <w:r w:rsidR="005621EC">
        <w:rPr>
          <w:b/>
          <w:sz w:val="28"/>
          <w:szCs w:val="28"/>
        </w:rPr>
        <w:t>105</w:t>
      </w:r>
      <w:r w:rsidR="00BC3979" w:rsidRPr="00BC3979">
        <w:rPr>
          <w:b/>
          <w:sz w:val="28"/>
          <w:szCs w:val="28"/>
        </w:rPr>
        <w:t>409</w:t>
      </w:r>
      <w:r w:rsidR="005621EC">
        <w:rPr>
          <w:b/>
          <w:sz w:val="28"/>
          <w:szCs w:val="28"/>
        </w:rPr>
        <w:t>,52</w:t>
      </w:r>
    </w:p>
    <w:p w:rsidR="00884C8D" w:rsidRPr="009222E5" w:rsidRDefault="00CB1F9C" w:rsidP="006C29DE">
      <w:pPr>
        <w:spacing w:line="240" w:lineRule="auto"/>
        <w:rPr>
          <w:u w:val="single"/>
        </w:rPr>
      </w:pPr>
      <w:r>
        <w:rPr>
          <w:b/>
          <w:i/>
          <w:sz w:val="36"/>
          <w:szCs w:val="36"/>
        </w:rPr>
        <w:t>И</w:t>
      </w:r>
      <w:r w:rsidR="002D0400" w:rsidRPr="002D0400">
        <w:rPr>
          <w:b/>
          <w:i/>
          <w:sz w:val="36"/>
          <w:szCs w:val="36"/>
        </w:rPr>
        <w:t xml:space="preserve">сходящий остаток: </w:t>
      </w:r>
      <w:r w:rsidR="00BC3979" w:rsidRPr="009222E5">
        <w:rPr>
          <w:b/>
          <w:i/>
          <w:sz w:val="36"/>
          <w:szCs w:val="36"/>
          <w:u w:val="single"/>
        </w:rPr>
        <w:t>113 261,22</w:t>
      </w:r>
    </w:p>
    <w:sectPr w:rsidR="00884C8D" w:rsidRPr="009222E5" w:rsidSect="006C29DE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83" w:rsidRDefault="00C71883" w:rsidP="00AF0E02">
      <w:pPr>
        <w:spacing w:after="0" w:line="240" w:lineRule="auto"/>
      </w:pPr>
      <w:r>
        <w:separator/>
      </w:r>
    </w:p>
  </w:endnote>
  <w:endnote w:type="continuationSeparator" w:id="1">
    <w:p w:rsidR="00C71883" w:rsidRDefault="00C71883" w:rsidP="00AF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83" w:rsidRDefault="00C71883" w:rsidP="00AF0E02">
      <w:pPr>
        <w:spacing w:after="0" w:line="240" w:lineRule="auto"/>
      </w:pPr>
      <w:r>
        <w:separator/>
      </w:r>
    </w:p>
  </w:footnote>
  <w:footnote w:type="continuationSeparator" w:id="1">
    <w:p w:rsidR="00C71883" w:rsidRDefault="00C71883" w:rsidP="00AF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7F7"/>
    <w:multiLevelType w:val="hybridMultilevel"/>
    <w:tmpl w:val="36D6126E"/>
    <w:lvl w:ilvl="0" w:tplc="79D2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C8D"/>
    <w:rsid w:val="00030F60"/>
    <w:rsid w:val="0006512F"/>
    <w:rsid w:val="000F470C"/>
    <w:rsid w:val="000F4A38"/>
    <w:rsid w:val="002411D1"/>
    <w:rsid w:val="002B5ABF"/>
    <w:rsid w:val="002D0400"/>
    <w:rsid w:val="00381FD4"/>
    <w:rsid w:val="0039797A"/>
    <w:rsid w:val="003A572B"/>
    <w:rsid w:val="003C2690"/>
    <w:rsid w:val="00412CA8"/>
    <w:rsid w:val="00460D75"/>
    <w:rsid w:val="004E077A"/>
    <w:rsid w:val="00530EBD"/>
    <w:rsid w:val="005621EC"/>
    <w:rsid w:val="006319B3"/>
    <w:rsid w:val="00664D92"/>
    <w:rsid w:val="006979DE"/>
    <w:rsid w:val="006A1E7F"/>
    <w:rsid w:val="006C29DE"/>
    <w:rsid w:val="007C110C"/>
    <w:rsid w:val="007F7BE3"/>
    <w:rsid w:val="008423F3"/>
    <w:rsid w:val="008531F4"/>
    <w:rsid w:val="00884C8D"/>
    <w:rsid w:val="008C3A38"/>
    <w:rsid w:val="00902F43"/>
    <w:rsid w:val="009222E5"/>
    <w:rsid w:val="009449BE"/>
    <w:rsid w:val="009F25A1"/>
    <w:rsid w:val="00A41079"/>
    <w:rsid w:val="00AC2A49"/>
    <w:rsid w:val="00AF0E02"/>
    <w:rsid w:val="00B404FA"/>
    <w:rsid w:val="00BC3979"/>
    <w:rsid w:val="00C71883"/>
    <w:rsid w:val="00C9524D"/>
    <w:rsid w:val="00CB1F9C"/>
    <w:rsid w:val="00D10840"/>
    <w:rsid w:val="00D30EEE"/>
    <w:rsid w:val="00D640CE"/>
    <w:rsid w:val="00D773E0"/>
    <w:rsid w:val="00DE3303"/>
    <w:rsid w:val="00DE6F6C"/>
    <w:rsid w:val="00DF4BE2"/>
    <w:rsid w:val="00E206DC"/>
    <w:rsid w:val="00E371A6"/>
    <w:rsid w:val="00F17B39"/>
    <w:rsid w:val="00F37B11"/>
    <w:rsid w:val="00F7362C"/>
    <w:rsid w:val="00F74403"/>
    <w:rsid w:val="00FC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02"/>
  </w:style>
  <w:style w:type="paragraph" w:styleId="a5">
    <w:name w:val="footer"/>
    <w:basedOn w:val="a"/>
    <w:link w:val="a6"/>
    <w:uiPriority w:val="99"/>
    <w:unhideWhenUsed/>
    <w:rsid w:val="00AF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02"/>
  </w:style>
  <w:style w:type="paragraph" w:styleId="a7">
    <w:name w:val="List Paragraph"/>
    <w:basedOn w:val="a"/>
    <w:uiPriority w:val="34"/>
    <w:qFormat/>
    <w:rsid w:val="00B404F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73B7-0533-4BB4-BE0F-9E923FE5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2016-03-09T14:16:00Z</cp:lastPrinted>
  <dcterms:created xsi:type="dcterms:W3CDTF">2016-11-20T19:54:00Z</dcterms:created>
  <dcterms:modified xsi:type="dcterms:W3CDTF">2016-11-21T08:38:00Z</dcterms:modified>
</cp:coreProperties>
</file>